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492446" w:rsidRDefault="004146E9" w:rsidP="004146E9">
      <w:pPr>
        <w:spacing w:line="276" w:lineRule="auto"/>
        <w:rPr>
          <w:noProof/>
          <w:color w:val="000000" w:themeColor="text1"/>
          <w:szCs w:val="24"/>
        </w:rPr>
      </w:pPr>
      <w:r w:rsidRPr="00492446">
        <w:rPr>
          <w:noProof/>
          <w:kern w:val="0"/>
          <w:szCs w:val="24"/>
          <w:lang w:val="fi"/>
        </w:rPr>
        <w:drawing>
          <wp:anchor distT="0" distB="0" distL="0" distR="0" simplePos="0" relativeHeight="251597824" behindDoc="1" locked="0" layoutInCell="1" allowOverlap="1" wp14:anchorId="1CFB4C35" wp14:editId="5A812B9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492446" w:rsidRDefault="006E20D8" w:rsidP="006E20D8">
      <w:pPr>
        <w:tabs>
          <w:tab w:val="left" w:pos="7185"/>
        </w:tabs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color w:val="000000" w:themeColor="text1"/>
          <w:szCs w:val="24"/>
        </w:rPr>
        <w:tab/>
      </w:r>
    </w:p>
    <w:p w14:paraId="0C9BDC82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7359BAC9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0BF033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F2132A5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44521D94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A2B9AC1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60AD7AA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C7A85B8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7C6AF4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C5794F8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1479A8E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16FDB7A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EA3FB6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114D0D" w14:textId="66E11EDD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59CB1EA7" w14:textId="53B91E3E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B89726E" w14:textId="1F56609A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12D5AF0" w14:textId="66E20287" w:rsidR="004146E9" w:rsidRPr="00492446" w:rsidRDefault="001627DF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kern w:val="0"/>
          <w:szCs w:val="24"/>
          <w:lang w:val="fi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4731A4" wp14:editId="06D4CCB2">
                <wp:simplePos x="0" y="0"/>
                <wp:positionH relativeFrom="column">
                  <wp:posOffset>-981075</wp:posOffset>
                </wp:positionH>
                <wp:positionV relativeFrom="paragraph">
                  <wp:posOffset>271146</wp:posOffset>
                </wp:positionV>
                <wp:extent cx="7625715" cy="28384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38450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4B4C2" w14:textId="69653E0B" w:rsidR="00BF10BD" w:rsidRDefault="00CA18B9" w:rsidP="00EB6224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PRÜFUNGS</w:t>
                            </w:r>
                            <w:r w:rsidR="00EB6224" w:rsidRPr="00156A8B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MATERIAL</w:t>
                            </w:r>
                          </w:p>
                          <w:p w14:paraId="5D995D68" w14:textId="77777777" w:rsidR="00ED5704" w:rsidRPr="00156A8B" w:rsidRDefault="00ED5704" w:rsidP="00EB6224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777BA7F2" w14:textId="18C0E5D9" w:rsidR="00331604" w:rsidRPr="00156A8B" w:rsidRDefault="00EB6224" w:rsidP="00BF10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156A8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Le</w:t>
                            </w:r>
                            <w:r w:rsidR="00CA18B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rneinhe</w:t>
                            </w:r>
                            <w:r w:rsidRPr="00156A8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it</w:t>
                            </w:r>
                            <w:proofErr w:type="spellEnd"/>
                            <w:r w:rsidRPr="00156A8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2</w:t>
                            </w:r>
                          </w:p>
                          <w:p w14:paraId="180C3D8C" w14:textId="2D333A70" w:rsidR="004146E9" w:rsidRPr="00035943" w:rsidRDefault="00CA18B9" w:rsidP="00BF10BD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HOLZBINDER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25pt;margin-top:21.35pt;width:600.45pt;height:223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" fillcolor="#a1785b" stroked="f" strokeweight=".5pt">
                <v:textbox>
                  <w:txbxContent>
                    <w:p w14:paraId="4604B4C2" w14:textId="69653E0B" w:rsidR="00BF10BD" w:rsidRDefault="00CA18B9" w:rsidP="00EB6224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PRÜFUNGS</w:t>
                      </w:r>
                      <w:r w:rsidR="00EB6224" w:rsidRPr="00156A8B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MATERIAL</w:t>
                      </w:r>
                    </w:p>
                    <w:p w14:paraId="5D995D68" w14:textId="77777777" w:rsidR="00ED5704" w:rsidRPr="00156A8B" w:rsidRDefault="00ED5704" w:rsidP="00EB6224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777BA7F2" w14:textId="18C0E5D9" w:rsidR="00331604" w:rsidRPr="00156A8B" w:rsidRDefault="00EB6224" w:rsidP="00BF10BD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r w:rsidRPr="00156A8B">
                        <w:rPr>
                          <w:color w:val="FFFFFF" w:themeColor="background1"/>
                          <w:sz w:val="44"/>
                          <w:szCs w:val="44"/>
                        </w:rPr>
                        <w:t>Le</w:t>
                      </w:r>
                      <w:r w:rsidR="00CA18B9">
                        <w:rPr>
                          <w:color w:val="FFFFFF" w:themeColor="background1"/>
                          <w:sz w:val="44"/>
                          <w:szCs w:val="44"/>
                        </w:rPr>
                        <w:t>rneinhe</w:t>
                      </w:r>
                      <w:r w:rsidRPr="00156A8B">
                        <w:rPr>
                          <w:color w:val="FFFFFF" w:themeColor="background1"/>
                          <w:sz w:val="44"/>
                          <w:szCs w:val="44"/>
                        </w:rPr>
                        <w:t>it</w:t>
                      </w:r>
                      <w:proofErr w:type="spellEnd"/>
                      <w:r w:rsidRPr="00156A8B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2</w:t>
                      </w:r>
                    </w:p>
                    <w:p w14:paraId="180C3D8C" w14:textId="2D333A70" w:rsidR="004146E9" w:rsidRPr="00035943" w:rsidRDefault="00CA18B9" w:rsidP="00BF10BD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HOLZBINDER</w:t>
                      </w:r>
                    </w:p>
                  </w:txbxContent>
                </v:textbox>
              </v:shape>
            </w:pict>
          </mc:Fallback>
        </mc:AlternateContent>
      </w:r>
    </w:p>
    <w:p w14:paraId="222CAB36" w14:textId="4FDCDB9D" w:rsidR="0002235F" w:rsidRPr="00492446" w:rsidRDefault="00BF10BD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szCs w:val="24"/>
          <w:lang w:val="fi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E990041" wp14:editId="10FBDB62">
                <wp:simplePos x="0" y="0"/>
                <wp:positionH relativeFrom="column">
                  <wp:posOffset>-904875</wp:posOffset>
                </wp:positionH>
                <wp:positionV relativeFrom="paragraph">
                  <wp:posOffset>2828290</wp:posOffset>
                </wp:positionV>
                <wp:extent cx="7553325" cy="12007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07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9D1EA04" w:rsidR="00806D92" w:rsidRPr="00156A8B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156A8B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UPWOOD-</w:t>
                            </w:r>
                            <w:r w:rsidR="00025867" w:rsidRPr="00156A8B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P</w:t>
                            </w:r>
                            <w:r w:rsidRPr="00156A8B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UU</w:t>
                            </w:r>
                          </w:p>
                          <w:p w14:paraId="2FDE1779" w14:textId="77777777" w:rsidR="0030138A" w:rsidRDefault="0030138A" w:rsidP="0030138A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Up-skilling construction workers in wood construction methods for energy-efficient buildings</w:t>
                            </w:r>
                          </w:p>
                          <w:p w14:paraId="75938044" w14:textId="77777777" w:rsidR="00D058B3" w:rsidRPr="0030138A" w:rsidRDefault="00D058B3"/>
                          <w:p w14:paraId="1947E5FB" w14:textId="77777777" w:rsidR="00806D92" w:rsidRPr="00BF10B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BF10B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BF10BD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71.25pt;margin-top:222.7pt;width:594.75pt;height:94.55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" fillcolor="#548235" stroked="f" strokeweight=".5pt">
                <v:textbox>
                  <w:txbxContent>
                    <w:p w14:paraId="2566BC08" w14:textId="79D1EA04" w:rsidR="00806D92" w:rsidRPr="00156A8B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156A8B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UPWOOD-</w:t>
                      </w:r>
                      <w:r w:rsidR="00025867" w:rsidRPr="00156A8B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P</w:t>
                      </w:r>
                      <w:r w:rsidRPr="00156A8B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UU</w:t>
                      </w:r>
                    </w:p>
                    <w:p w14:paraId="2FDE1779" w14:textId="77777777" w:rsidR="0030138A" w:rsidRDefault="0030138A" w:rsidP="0030138A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Up-skilling construction workers in wood construction methods for energy-efficient buildings</w:t>
                      </w:r>
                    </w:p>
                    <w:p w14:paraId="75938044" w14:textId="77777777" w:rsidR="00D058B3" w:rsidRPr="0030138A" w:rsidRDefault="00D058B3"/>
                    <w:p w14:paraId="1947E5FB" w14:textId="77777777" w:rsidR="00806D92" w:rsidRPr="00BF10BD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BF10BD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BF10BD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492446">
        <w:rPr>
          <w:noProof/>
          <w:color w:val="000000" w:themeColor="text1"/>
          <w:szCs w:val="24"/>
          <w:lang w:val="fi"/>
        </w:rPr>
        <w:br w:type="page"/>
      </w:r>
      <w:bookmarkStart w:id="0" w:name="_Toc39576256"/>
    </w:p>
    <w:p w14:paraId="09B97CC9" w14:textId="3431E7CC" w:rsidR="00AB688F" w:rsidRPr="00825520" w:rsidRDefault="00CA18B9" w:rsidP="00825520">
      <w:pPr>
        <w:rPr>
          <w:rFonts w:eastAsiaTheme="majorEastAsia" w:cstheme="majorBidi"/>
        </w:rPr>
      </w:pPr>
      <w:r>
        <w:rPr>
          <w:lang w:val="fi"/>
        </w:rPr>
        <w:lastRenderedPageBreak/>
        <w:t>Inhaltsverzeichnis</w:t>
      </w:r>
    </w:p>
    <w:bookmarkStart w:id="1" w:name="_Toc58902590" w:displacedByCustomXml="next"/>
    <w:bookmarkStart w:id="2" w:name="_Toc58902735" w:displacedByCustomXml="next"/>
    <w:bookmarkStart w:id="3" w:name="_Toc58902782" w:displacedByCustomXml="next"/>
    <w:bookmarkStart w:id="4" w:name="_Toc60328425" w:displacedByCustomXml="next"/>
    <w:sdt>
      <w:sdtPr>
        <w:rPr>
          <w:b/>
          <w:bCs/>
          <w:lang w:val="fi-FI"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4" w:displacedByCustomXml="prev"/>
        <w:bookmarkEnd w:id="3" w:displacedByCustomXml="prev"/>
        <w:bookmarkEnd w:id="2" w:displacedByCustomXml="prev"/>
        <w:bookmarkEnd w:id="1" w:displacedByCustomXml="prev"/>
        <w:p w14:paraId="3C83F830" w14:textId="04060832" w:rsidR="00CA18B9" w:rsidRDefault="00621EDC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r w:rsidRPr="00492446">
            <w:rPr>
              <w:szCs w:val="24"/>
            </w:rPr>
            <w:fldChar w:fldCharType="begin"/>
          </w:r>
          <w:r w:rsidRPr="00492446">
            <w:rPr>
              <w:szCs w:val="24"/>
            </w:rPr>
            <w:instrText xml:space="preserve"> TOC \o "1-3" \h \z \u </w:instrText>
          </w:r>
          <w:r w:rsidRPr="00492446">
            <w:rPr>
              <w:szCs w:val="24"/>
            </w:rPr>
            <w:fldChar w:fldCharType="separate"/>
          </w:r>
          <w:hyperlink w:anchor="_Toc75985045" w:history="1">
            <w:r w:rsidR="00CA18B9" w:rsidRPr="00900FE1">
              <w:rPr>
                <w:rStyle w:val="Hyperlink"/>
                <w:noProof/>
                <w:lang w:val="fi-FI"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CA18B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CA18B9" w:rsidRPr="00900FE1">
              <w:rPr>
                <w:rStyle w:val="Hyperlink"/>
                <w:noProof/>
                <w:lang w:val="fi-FI" w:eastAsia="en-US"/>
              </w:rPr>
              <w:t>Häufig gestellte Fragen</w:t>
            </w:r>
            <w:r w:rsidR="00CA18B9">
              <w:rPr>
                <w:noProof/>
                <w:webHidden/>
              </w:rPr>
              <w:tab/>
            </w:r>
            <w:r w:rsidR="00CA18B9">
              <w:rPr>
                <w:noProof/>
                <w:webHidden/>
              </w:rPr>
              <w:fldChar w:fldCharType="begin"/>
            </w:r>
            <w:r w:rsidR="00CA18B9">
              <w:rPr>
                <w:noProof/>
                <w:webHidden/>
              </w:rPr>
              <w:instrText xml:space="preserve"> PAGEREF _Toc75985045 \h </w:instrText>
            </w:r>
            <w:r w:rsidR="00CA18B9">
              <w:rPr>
                <w:noProof/>
                <w:webHidden/>
              </w:rPr>
            </w:r>
            <w:r w:rsidR="00CA18B9">
              <w:rPr>
                <w:noProof/>
                <w:webHidden/>
              </w:rPr>
              <w:fldChar w:fldCharType="separate"/>
            </w:r>
            <w:r w:rsidR="00CA18B9">
              <w:rPr>
                <w:noProof/>
                <w:webHidden/>
              </w:rPr>
              <w:t>2</w:t>
            </w:r>
            <w:r w:rsidR="00CA18B9">
              <w:rPr>
                <w:noProof/>
                <w:webHidden/>
              </w:rPr>
              <w:fldChar w:fldCharType="end"/>
            </w:r>
          </w:hyperlink>
        </w:p>
        <w:p w14:paraId="2DD50F46" w14:textId="20595626" w:rsidR="00CA18B9" w:rsidRDefault="00AD595C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5985046" w:history="1">
            <w:r w:rsidR="00CA18B9" w:rsidRPr="00900FE1">
              <w:rPr>
                <w:rStyle w:val="Hyperlink"/>
                <w:noProof/>
                <w:lang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CA18B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CA18B9" w:rsidRPr="00900FE1">
              <w:rPr>
                <w:rStyle w:val="Hyperlink"/>
                <w:noProof/>
                <w:lang w:eastAsia="en-US"/>
              </w:rPr>
              <w:t>Multiple-Choice-Fragen</w:t>
            </w:r>
            <w:r w:rsidR="00CA18B9">
              <w:rPr>
                <w:noProof/>
                <w:webHidden/>
              </w:rPr>
              <w:tab/>
            </w:r>
            <w:r w:rsidR="00CA18B9">
              <w:rPr>
                <w:noProof/>
                <w:webHidden/>
              </w:rPr>
              <w:fldChar w:fldCharType="begin"/>
            </w:r>
            <w:r w:rsidR="00CA18B9">
              <w:rPr>
                <w:noProof/>
                <w:webHidden/>
              </w:rPr>
              <w:instrText xml:space="preserve"> PAGEREF _Toc75985046 \h </w:instrText>
            </w:r>
            <w:r w:rsidR="00CA18B9">
              <w:rPr>
                <w:noProof/>
                <w:webHidden/>
              </w:rPr>
            </w:r>
            <w:r w:rsidR="00CA18B9">
              <w:rPr>
                <w:noProof/>
                <w:webHidden/>
              </w:rPr>
              <w:fldChar w:fldCharType="separate"/>
            </w:r>
            <w:r w:rsidR="00CA18B9">
              <w:rPr>
                <w:noProof/>
                <w:webHidden/>
              </w:rPr>
              <w:t>3</w:t>
            </w:r>
            <w:r w:rsidR="00CA18B9">
              <w:rPr>
                <w:noProof/>
                <w:webHidden/>
              </w:rPr>
              <w:fldChar w:fldCharType="end"/>
            </w:r>
          </w:hyperlink>
        </w:p>
        <w:p w14:paraId="61B7AEFE" w14:textId="3CEA6CE9" w:rsidR="00CA18B9" w:rsidRDefault="00AD595C">
          <w:pPr>
            <w:pStyle w:val="Verzeichnis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5985047" w:history="1">
            <w:r w:rsidR="00CA18B9" w:rsidRPr="00900FE1">
              <w:rPr>
                <w:rStyle w:val="Hyperlink"/>
                <w:noProof/>
                <w:lang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CA18B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CA18B9" w:rsidRPr="00900FE1">
              <w:rPr>
                <w:rStyle w:val="Hyperlink"/>
                <w:noProof/>
                <w:lang w:eastAsia="en-US"/>
              </w:rPr>
              <w:t>Fallstudien</w:t>
            </w:r>
            <w:r w:rsidR="00CA18B9">
              <w:rPr>
                <w:noProof/>
                <w:webHidden/>
              </w:rPr>
              <w:tab/>
            </w:r>
            <w:r w:rsidR="00CA18B9">
              <w:rPr>
                <w:noProof/>
                <w:webHidden/>
              </w:rPr>
              <w:fldChar w:fldCharType="begin"/>
            </w:r>
            <w:r w:rsidR="00CA18B9">
              <w:rPr>
                <w:noProof/>
                <w:webHidden/>
              </w:rPr>
              <w:instrText xml:space="preserve"> PAGEREF _Toc75985047 \h </w:instrText>
            </w:r>
            <w:r w:rsidR="00CA18B9">
              <w:rPr>
                <w:noProof/>
                <w:webHidden/>
              </w:rPr>
            </w:r>
            <w:r w:rsidR="00CA18B9">
              <w:rPr>
                <w:noProof/>
                <w:webHidden/>
              </w:rPr>
              <w:fldChar w:fldCharType="separate"/>
            </w:r>
            <w:r w:rsidR="00CA18B9">
              <w:rPr>
                <w:noProof/>
                <w:webHidden/>
              </w:rPr>
              <w:t>3</w:t>
            </w:r>
            <w:r w:rsidR="00CA18B9">
              <w:rPr>
                <w:noProof/>
                <w:webHidden/>
              </w:rPr>
              <w:fldChar w:fldCharType="end"/>
            </w:r>
          </w:hyperlink>
        </w:p>
        <w:p w14:paraId="5EC139D0" w14:textId="0ADAFD64" w:rsidR="00CA18B9" w:rsidRDefault="00AD595C">
          <w:pPr>
            <w:pStyle w:val="Verzeichnis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de-AT" w:eastAsia="de-AT"/>
            </w:rPr>
          </w:pPr>
          <w:hyperlink w:anchor="_Toc75985048" w:history="1">
            <w:r w:rsidR="00CA18B9" w:rsidRPr="00900FE1">
              <w:rPr>
                <w:rStyle w:val="Hyperlink"/>
                <w:noProof/>
                <w:lang w:eastAsia="en-US"/>
              </w:rPr>
              <w:t>3.1</w:t>
            </w:r>
            <w:r w:rsidR="00CA18B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de-AT" w:eastAsia="de-AT"/>
              </w:rPr>
              <w:tab/>
            </w:r>
            <w:r w:rsidR="00CA18B9" w:rsidRPr="00900FE1">
              <w:rPr>
                <w:rStyle w:val="Hyperlink"/>
                <w:noProof/>
                <w:lang w:eastAsia="en-US"/>
              </w:rPr>
              <w:t>Fallstudie 1</w:t>
            </w:r>
            <w:r w:rsidR="00CA18B9">
              <w:rPr>
                <w:noProof/>
                <w:webHidden/>
              </w:rPr>
              <w:tab/>
            </w:r>
            <w:r w:rsidR="00CA18B9">
              <w:rPr>
                <w:noProof/>
                <w:webHidden/>
              </w:rPr>
              <w:fldChar w:fldCharType="begin"/>
            </w:r>
            <w:r w:rsidR="00CA18B9">
              <w:rPr>
                <w:noProof/>
                <w:webHidden/>
              </w:rPr>
              <w:instrText xml:space="preserve"> PAGEREF _Toc75985048 \h </w:instrText>
            </w:r>
            <w:r w:rsidR="00CA18B9">
              <w:rPr>
                <w:noProof/>
                <w:webHidden/>
              </w:rPr>
            </w:r>
            <w:r w:rsidR="00CA18B9">
              <w:rPr>
                <w:noProof/>
                <w:webHidden/>
              </w:rPr>
              <w:fldChar w:fldCharType="separate"/>
            </w:r>
            <w:r w:rsidR="00CA18B9">
              <w:rPr>
                <w:noProof/>
                <w:webHidden/>
              </w:rPr>
              <w:t>3</w:t>
            </w:r>
            <w:r w:rsidR="00CA18B9">
              <w:rPr>
                <w:noProof/>
                <w:webHidden/>
              </w:rPr>
              <w:fldChar w:fldCharType="end"/>
            </w:r>
          </w:hyperlink>
        </w:p>
        <w:p w14:paraId="240D15F6" w14:textId="35D3BDD9" w:rsidR="00621EDC" w:rsidRPr="00492446" w:rsidRDefault="00621EDC">
          <w:pPr>
            <w:rPr>
              <w:szCs w:val="24"/>
            </w:rPr>
          </w:pPr>
          <w:r w:rsidRPr="00492446">
            <w:rPr>
              <w:b/>
              <w:bCs/>
              <w:szCs w:val="24"/>
            </w:rPr>
            <w:fldChar w:fldCharType="end"/>
          </w:r>
        </w:p>
      </w:sdtContent>
    </w:sdt>
    <w:p w14:paraId="11C1272A" w14:textId="4F1935F0" w:rsidR="00622A03" w:rsidRPr="00492446" w:rsidRDefault="00622A03">
      <w:pPr>
        <w:spacing w:after="0" w:line="240" w:lineRule="auto"/>
        <w:rPr>
          <w:noProof/>
          <w:color w:val="000000" w:themeColor="text1"/>
          <w:szCs w:val="24"/>
        </w:rPr>
      </w:pPr>
      <w:r w:rsidRPr="00492446">
        <w:rPr>
          <w:noProof/>
          <w:color w:val="000000" w:themeColor="text1"/>
          <w:szCs w:val="24"/>
        </w:rPr>
        <w:br w:type="page"/>
      </w:r>
    </w:p>
    <w:p w14:paraId="37A5706B" w14:textId="74F2D2E8" w:rsidR="00511594" w:rsidRPr="00511594" w:rsidRDefault="00CA18B9" w:rsidP="00511594">
      <w:pPr>
        <w:pStyle w:val="berschrift1"/>
        <w:rPr>
          <w:lang w:val="fi-FI" w:eastAsia="en-US"/>
        </w:rPr>
      </w:pPr>
      <w:bookmarkStart w:id="5" w:name="_Toc75985045"/>
      <w:bookmarkEnd w:id="0"/>
      <w:r>
        <w:rPr>
          <w:lang w:val="fi-FI" w:eastAsia="en-US"/>
        </w:rPr>
        <w:lastRenderedPageBreak/>
        <w:t>Häufig gestellte Fragen</w:t>
      </w:r>
      <w:bookmarkEnd w:id="5"/>
    </w:p>
    <w:p w14:paraId="7AF8A33E" w14:textId="0AD0D73F" w:rsidR="00511594" w:rsidRPr="00F44131" w:rsidRDefault="00CA18B9" w:rsidP="00511594">
      <w:pPr>
        <w:rPr>
          <w:lang w:val="fi-FI" w:eastAsia="en-US"/>
        </w:rPr>
      </w:pPr>
      <w:r w:rsidRPr="00F44131">
        <w:rPr>
          <w:lang w:val="fi-FI" w:eastAsia="en-US"/>
        </w:rPr>
        <w:t>Frage</w:t>
      </w:r>
      <w:r w:rsidR="00DB7878" w:rsidRPr="00F44131">
        <w:rPr>
          <w:lang w:val="fi-FI" w:eastAsia="en-US"/>
        </w:rPr>
        <w:t xml:space="preserve">: </w:t>
      </w:r>
      <w:r w:rsidR="00F44131" w:rsidRPr="00F44131">
        <w:rPr>
          <w:lang w:val="fi-FI" w:eastAsia="en-US"/>
        </w:rPr>
        <w:t>Welche Dinge müssen während der Arbeit an Bindern berücksichtigt werd</w:t>
      </w:r>
      <w:r w:rsidR="00F44131">
        <w:rPr>
          <w:lang w:val="fi-FI" w:eastAsia="en-US"/>
        </w:rPr>
        <w:t>en?</w:t>
      </w:r>
    </w:p>
    <w:p w14:paraId="505FCDE6" w14:textId="2E476CDC" w:rsidR="00F44131" w:rsidRPr="00F44131" w:rsidRDefault="00CA18B9" w:rsidP="00511594">
      <w:pPr>
        <w:rPr>
          <w:lang w:val="de-AT" w:eastAsia="en-US"/>
        </w:rPr>
      </w:pPr>
      <w:r w:rsidRPr="00F44131">
        <w:rPr>
          <w:lang w:val="de-AT" w:eastAsia="en-US"/>
        </w:rPr>
        <w:t>Antwort</w:t>
      </w:r>
      <w:r w:rsidR="00DB7878" w:rsidRPr="00F44131">
        <w:rPr>
          <w:lang w:val="de-AT" w:eastAsia="en-US"/>
        </w:rPr>
        <w:t xml:space="preserve">: </w:t>
      </w:r>
      <w:r w:rsidR="00F44131" w:rsidRPr="00F44131">
        <w:rPr>
          <w:lang w:val="de-AT" w:eastAsia="en-US"/>
        </w:rPr>
        <w:t>Binder sind für die Verwendung in einer aufrechten Position g</w:t>
      </w:r>
      <w:r w:rsidR="00F44131">
        <w:rPr>
          <w:lang w:val="de-AT" w:eastAsia="en-US"/>
        </w:rPr>
        <w:t xml:space="preserve">estaltet und sollten daher auch in dieser transportiert werden. Die Montage-, Handhabungs- und Stützanweisungen sollten bei Montage der Struktur befolgt werden. </w:t>
      </w:r>
    </w:p>
    <w:p w14:paraId="0C48BC44" w14:textId="1C625E8A" w:rsidR="00A3411E" w:rsidRPr="00D86A1A" w:rsidRDefault="00CA18B9" w:rsidP="00BB3553">
      <w:pPr>
        <w:rPr>
          <w:lang w:val="de-AT" w:eastAsia="en-US"/>
        </w:rPr>
      </w:pPr>
      <w:r w:rsidRPr="00D86A1A">
        <w:rPr>
          <w:lang w:val="de-AT" w:eastAsia="en-US"/>
        </w:rPr>
        <w:t>Frage</w:t>
      </w:r>
      <w:r w:rsidR="00B94459" w:rsidRPr="00D86A1A">
        <w:rPr>
          <w:lang w:val="de-AT" w:eastAsia="en-US"/>
        </w:rPr>
        <w:t xml:space="preserve">: </w:t>
      </w:r>
      <w:r w:rsidR="00D86A1A" w:rsidRPr="00D86A1A">
        <w:rPr>
          <w:lang w:val="de-AT" w:eastAsia="en-US"/>
        </w:rPr>
        <w:t>Welche Befestigungsmethode kann für die Befestigung des</w:t>
      </w:r>
      <w:r w:rsidR="00D86A1A">
        <w:rPr>
          <w:lang w:val="de-AT" w:eastAsia="en-US"/>
        </w:rPr>
        <w:t xml:space="preserve"> Binders angewendet werden?</w:t>
      </w:r>
    </w:p>
    <w:p w14:paraId="106BA203" w14:textId="154B67E6" w:rsidR="00B94459" w:rsidRPr="00D86A1A" w:rsidRDefault="00CA18B9" w:rsidP="00BB3553">
      <w:pPr>
        <w:rPr>
          <w:lang w:val="de-AT" w:eastAsia="en-US"/>
        </w:rPr>
      </w:pPr>
      <w:r w:rsidRPr="00D86A1A">
        <w:rPr>
          <w:lang w:val="de-AT" w:eastAsia="en-US"/>
        </w:rPr>
        <w:t>Antwort</w:t>
      </w:r>
      <w:r w:rsidR="00B94459" w:rsidRPr="00D86A1A">
        <w:rPr>
          <w:lang w:val="de-AT" w:eastAsia="en-US"/>
        </w:rPr>
        <w:t xml:space="preserve">: </w:t>
      </w:r>
      <w:r w:rsidR="00D86A1A" w:rsidRPr="00D86A1A">
        <w:rPr>
          <w:lang w:val="de-AT" w:eastAsia="en-US"/>
        </w:rPr>
        <w:t xml:space="preserve">Das </w:t>
      </w:r>
      <w:r w:rsidR="00AD595C">
        <w:rPr>
          <w:lang w:val="de-AT" w:eastAsia="en-US"/>
        </w:rPr>
        <w:t>Tragwerk</w:t>
      </w:r>
      <w:r w:rsidR="00D86A1A" w:rsidRPr="00D86A1A">
        <w:rPr>
          <w:lang w:val="de-AT" w:eastAsia="en-US"/>
        </w:rPr>
        <w:t xml:space="preserve"> wird mit Eckwinkeln und Kammnägeln bef</w:t>
      </w:r>
      <w:r w:rsidR="00D86A1A">
        <w:rPr>
          <w:lang w:val="de-AT" w:eastAsia="en-US"/>
        </w:rPr>
        <w:t xml:space="preserve">estigt. </w:t>
      </w:r>
    </w:p>
    <w:p w14:paraId="032CCA47" w14:textId="6858B3DF" w:rsidR="00156A8B" w:rsidRPr="00D86A1A" w:rsidRDefault="00156A8B" w:rsidP="00BB3553">
      <w:pPr>
        <w:rPr>
          <w:lang w:val="de-AT" w:eastAsia="en-US"/>
        </w:rPr>
      </w:pPr>
    </w:p>
    <w:p w14:paraId="640D24D7" w14:textId="736744E6" w:rsidR="00035943" w:rsidRPr="00D86A1A" w:rsidRDefault="00035943">
      <w:pPr>
        <w:spacing w:after="0" w:line="240" w:lineRule="auto"/>
        <w:jc w:val="left"/>
        <w:rPr>
          <w:lang w:val="de-AT" w:eastAsia="en-US"/>
        </w:rPr>
      </w:pPr>
      <w:r w:rsidRPr="00D86A1A">
        <w:rPr>
          <w:lang w:val="de-AT" w:eastAsia="en-US"/>
        </w:rPr>
        <w:br w:type="page"/>
      </w:r>
    </w:p>
    <w:p w14:paraId="6897A043" w14:textId="61B9A4AA" w:rsidR="0000499C" w:rsidRDefault="00035943" w:rsidP="0000499C">
      <w:pPr>
        <w:pStyle w:val="berschrift1"/>
        <w:rPr>
          <w:lang w:eastAsia="en-US"/>
        </w:rPr>
      </w:pPr>
      <w:bookmarkStart w:id="6" w:name="_Toc75985046"/>
      <w:r>
        <w:rPr>
          <w:lang w:eastAsia="en-US"/>
        </w:rPr>
        <w:lastRenderedPageBreak/>
        <w:t>Multiple</w:t>
      </w:r>
      <w:r w:rsidR="00CA18B9">
        <w:rPr>
          <w:lang w:eastAsia="en-US"/>
        </w:rPr>
        <w:t>-Choice-</w:t>
      </w:r>
      <w:proofErr w:type="spellStart"/>
      <w:r w:rsidR="00CA18B9">
        <w:rPr>
          <w:lang w:eastAsia="en-US"/>
        </w:rPr>
        <w:t>Fragen</w:t>
      </w:r>
      <w:bookmarkEnd w:id="6"/>
      <w:proofErr w:type="spellEnd"/>
    </w:p>
    <w:p w14:paraId="6749206C" w14:textId="36B08E14" w:rsidR="0000499C" w:rsidRPr="00887F53" w:rsidRDefault="00FD191F" w:rsidP="0000499C">
      <w:pPr>
        <w:pStyle w:val="Listenabsatz"/>
        <w:numPr>
          <w:ilvl w:val="0"/>
          <w:numId w:val="16"/>
        </w:numPr>
        <w:rPr>
          <w:lang w:val="de-AT"/>
        </w:rPr>
      </w:pPr>
      <w:r w:rsidRPr="00887F53">
        <w:rPr>
          <w:lang w:val="de-AT"/>
        </w:rPr>
        <w:t>I-Träger erreichen mit weniger Material dieselbe Tragfähigkeit wie Brettschichtholz</w:t>
      </w:r>
      <w:r w:rsidR="00AD595C">
        <w:rPr>
          <w:lang w:val="de-AT"/>
        </w:rPr>
        <w:t>träger</w:t>
      </w:r>
      <w:r w:rsidRPr="00887F53">
        <w:rPr>
          <w:lang w:val="de-AT"/>
        </w:rPr>
        <w:t xml:space="preserve">. </w:t>
      </w:r>
    </w:p>
    <w:p w14:paraId="18E627AF" w14:textId="2C57F241" w:rsidR="00304FEF" w:rsidRPr="00887F53" w:rsidRDefault="00FD191F" w:rsidP="00304FEF">
      <w:pPr>
        <w:pStyle w:val="Listenabsatz"/>
        <w:numPr>
          <w:ilvl w:val="1"/>
          <w:numId w:val="16"/>
        </w:numPr>
        <w:rPr>
          <w:u w:val="single"/>
          <w:lang w:val="de-AT"/>
        </w:rPr>
      </w:pPr>
      <w:r w:rsidRPr="00887F53">
        <w:rPr>
          <w:u w:val="single"/>
          <w:lang w:val="de-AT"/>
        </w:rPr>
        <w:t>Richtig</w:t>
      </w:r>
    </w:p>
    <w:p w14:paraId="236A21D1" w14:textId="64CB01CA" w:rsidR="00304FEF" w:rsidRPr="00887F53" w:rsidRDefault="00FD191F" w:rsidP="00304FEF">
      <w:pPr>
        <w:pStyle w:val="Listenabsatz"/>
        <w:numPr>
          <w:ilvl w:val="1"/>
          <w:numId w:val="16"/>
        </w:numPr>
        <w:rPr>
          <w:lang w:val="de-AT"/>
        </w:rPr>
      </w:pPr>
      <w:r w:rsidRPr="00887F53">
        <w:rPr>
          <w:lang w:val="de-AT"/>
        </w:rPr>
        <w:t>Falsch</w:t>
      </w:r>
    </w:p>
    <w:p w14:paraId="44473287" w14:textId="2AFB7CA0" w:rsidR="00304FEF" w:rsidRPr="00887F53" w:rsidRDefault="00FD191F" w:rsidP="00304FEF">
      <w:pPr>
        <w:pStyle w:val="Listenabsatz"/>
        <w:numPr>
          <w:ilvl w:val="0"/>
          <w:numId w:val="16"/>
        </w:numPr>
        <w:rPr>
          <w:lang w:val="de-AT"/>
        </w:rPr>
      </w:pPr>
      <w:r w:rsidRPr="00887F53">
        <w:rPr>
          <w:lang w:val="de-AT"/>
        </w:rPr>
        <w:t>Dachbinder oder “NR-Binder” werden</w:t>
      </w:r>
      <w:r w:rsidR="003C058E" w:rsidRPr="00887F53">
        <w:rPr>
          <w:lang w:val="de-AT"/>
        </w:rPr>
        <w:t xml:space="preserve"> </w:t>
      </w:r>
    </w:p>
    <w:p w14:paraId="42C4A887" w14:textId="0A4FEB96" w:rsidR="003C058E" w:rsidRPr="00887F53" w:rsidRDefault="00FD191F" w:rsidP="003C058E">
      <w:pPr>
        <w:pStyle w:val="Listenabsatz"/>
        <w:numPr>
          <w:ilvl w:val="1"/>
          <w:numId w:val="16"/>
        </w:numPr>
        <w:rPr>
          <w:lang w:val="de-AT"/>
        </w:rPr>
      </w:pPr>
      <w:r w:rsidRPr="00887F53">
        <w:rPr>
          <w:lang w:val="de-AT"/>
        </w:rPr>
        <w:t>aus Schnittholz mit komplexen Holzverbindungsmethoden hergestellt.</w:t>
      </w:r>
    </w:p>
    <w:p w14:paraId="19C17C26" w14:textId="13FA03E7" w:rsidR="003C058E" w:rsidRPr="00887F53" w:rsidRDefault="00FD191F" w:rsidP="003C058E">
      <w:pPr>
        <w:pStyle w:val="Listenabsatz"/>
        <w:numPr>
          <w:ilvl w:val="1"/>
          <w:numId w:val="16"/>
        </w:numPr>
        <w:rPr>
          <w:u w:val="single"/>
          <w:lang w:val="de-AT"/>
        </w:rPr>
      </w:pPr>
      <w:r w:rsidRPr="00887F53">
        <w:rPr>
          <w:u w:val="single"/>
          <w:lang w:val="de-AT"/>
        </w:rPr>
        <w:t>aus Schnittholz mit Nagelplattenverbindungen hergestellt.</w:t>
      </w:r>
    </w:p>
    <w:p w14:paraId="0E949388" w14:textId="75940723" w:rsidR="00B377A0" w:rsidRPr="00887F53" w:rsidRDefault="00FD191F" w:rsidP="00B377A0">
      <w:pPr>
        <w:pStyle w:val="Listenabsatz"/>
        <w:numPr>
          <w:ilvl w:val="0"/>
          <w:numId w:val="16"/>
        </w:numPr>
        <w:rPr>
          <w:lang w:val="de-AT"/>
        </w:rPr>
      </w:pPr>
      <w:r w:rsidRPr="00887F53">
        <w:rPr>
          <w:lang w:val="de-AT"/>
        </w:rPr>
        <w:t>Ein Holzbinder ist keine feuerfeste Struktur, wenn</w:t>
      </w:r>
    </w:p>
    <w:p w14:paraId="1BC0EF35" w14:textId="0E4E8292" w:rsidR="00B377A0" w:rsidRPr="00887F53" w:rsidRDefault="00FD191F" w:rsidP="00B377A0">
      <w:pPr>
        <w:pStyle w:val="Listenabsatz"/>
        <w:numPr>
          <w:ilvl w:val="1"/>
          <w:numId w:val="16"/>
        </w:numPr>
        <w:rPr>
          <w:u w:val="single"/>
          <w:lang w:val="de-AT"/>
        </w:rPr>
      </w:pPr>
      <w:r w:rsidRPr="00887F53">
        <w:rPr>
          <w:u w:val="single"/>
          <w:lang w:val="de-AT"/>
        </w:rPr>
        <w:t>ungeschützte Nagelplattenverbindungen vorhanden sind.</w:t>
      </w:r>
    </w:p>
    <w:p w14:paraId="38A1E4BC" w14:textId="7D4B3DBF" w:rsidR="0000767F" w:rsidRPr="00887F53" w:rsidRDefault="00FD191F" w:rsidP="0000767F">
      <w:pPr>
        <w:pStyle w:val="Listenabsatz"/>
        <w:numPr>
          <w:ilvl w:val="1"/>
          <w:numId w:val="16"/>
        </w:numPr>
        <w:rPr>
          <w:lang w:val="de-AT"/>
        </w:rPr>
      </w:pPr>
      <w:r w:rsidRPr="00887F53">
        <w:rPr>
          <w:lang w:val="de-AT"/>
        </w:rPr>
        <w:t>die Nagelplattenverbindungen nicht vollständig gegen Feuer gesichert sind.</w:t>
      </w:r>
    </w:p>
    <w:p w14:paraId="618F60FF" w14:textId="60056409" w:rsidR="00035943" w:rsidRPr="00887F53" w:rsidRDefault="00CA18B9" w:rsidP="00035943">
      <w:pPr>
        <w:pStyle w:val="berschrift1"/>
        <w:rPr>
          <w:lang w:val="de-AT" w:eastAsia="en-US"/>
        </w:rPr>
      </w:pPr>
      <w:bookmarkStart w:id="7" w:name="_Toc75985047"/>
      <w:r w:rsidRPr="00887F53">
        <w:rPr>
          <w:lang w:val="de-AT" w:eastAsia="en-US"/>
        </w:rPr>
        <w:t>Fallstudien</w:t>
      </w:r>
      <w:bookmarkEnd w:id="7"/>
    </w:p>
    <w:p w14:paraId="17F0B82B" w14:textId="6D2A5E88" w:rsidR="00035943" w:rsidRPr="00887F53" w:rsidRDefault="00CA18B9" w:rsidP="00FC69C3">
      <w:pPr>
        <w:pStyle w:val="berschrift2"/>
        <w:numPr>
          <w:ilvl w:val="1"/>
          <w:numId w:val="2"/>
        </w:numPr>
        <w:rPr>
          <w:lang w:val="de-AT" w:eastAsia="en-US"/>
        </w:rPr>
      </w:pPr>
      <w:bookmarkStart w:id="8" w:name="_Toc75985048"/>
      <w:r w:rsidRPr="00887F53">
        <w:rPr>
          <w:lang w:val="de-AT" w:eastAsia="en-US"/>
        </w:rPr>
        <w:t>Fallstudie</w:t>
      </w:r>
      <w:r w:rsidR="00035943" w:rsidRPr="00887F53">
        <w:rPr>
          <w:lang w:val="de-AT" w:eastAsia="en-US"/>
        </w:rPr>
        <w:t xml:space="preserve"> 1</w:t>
      </w:r>
      <w:bookmarkEnd w:id="8"/>
    </w:p>
    <w:p w14:paraId="5777BF36" w14:textId="470F66BE" w:rsidR="00035943" w:rsidRPr="00CA18B9" w:rsidRDefault="00CA18B9" w:rsidP="00035943">
      <w:pPr>
        <w:rPr>
          <w:lang w:val="de-AT" w:eastAsia="en-US"/>
        </w:rPr>
      </w:pPr>
      <w:r w:rsidRPr="00887F53">
        <w:rPr>
          <w:lang w:val="de-AT" w:eastAsia="en-US"/>
        </w:rPr>
        <w:t>Nennen Sie mindestens drei verschiedene Arten von Dachbindern</w:t>
      </w:r>
      <w:r>
        <w:rPr>
          <w:lang w:val="de-AT" w:eastAsia="en-US"/>
        </w:rPr>
        <w:t>.</w:t>
      </w:r>
    </w:p>
    <w:sectPr w:rsidR="00035943" w:rsidRPr="00CA18B9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039C5" w14:textId="77777777" w:rsidR="00CA0F63" w:rsidRDefault="00CA0F63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5170D0B3" w14:textId="77777777" w:rsidR="00CA0F63" w:rsidRDefault="00CA0F63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46D5A73C" w14:textId="77777777" w:rsidR="00CA0F63" w:rsidRDefault="00CA0F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3461381A" w:rsidR="005F3FB1" w:rsidRDefault="006E20D8">
        <w:pPr>
          <w:pStyle w:val="Fuzeil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i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423F5">
          <w:rPr>
            <w:noProof/>
            <w:lang w:val="fi"/>
          </w:rPr>
          <w:t>8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</w:t>
        </w:r>
        <w:r w:rsidR="00064D28">
          <w:rPr>
            <w:lang w:val="fi"/>
          </w:rPr>
          <w:t xml:space="preserve"> </w:t>
        </w:r>
        <w:r w:rsidR="00CA18B9">
          <w:rPr>
            <w:lang w:val="fi"/>
          </w:rPr>
          <w:t>Seit</w:t>
        </w:r>
        <w:r w:rsidR="00064D28">
          <w:rPr>
            <w:lang w:val="fi"/>
          </w:rPr>
          <w:t>e</w:t>
        </w:r>
      </w:p>
    </w:sdtContent>
  </w:sdt>
  <w:p w14:paraId="7B0BF032" w14:textId="637DA65B" w:rsidR="00751121" w:rsidRDefault="006E20D8" w:rsidP="006E20D8">
    <w:pPr>
      <w:pStyle w:val="Fuzeil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Fuzeile"/>
      <w:tabs>
        <w:tab w:val="clear" w:pos="4680"/>
        <w:tab w:val="clear" w:pos="9360"/>
        <w:tab w:val="left" w:pos="6540"/>
      </w:tabs>
    </w:pPr>
    <w:r>
      <w:rPr>
        <w:noProof/>
        <w:lang w:val="fi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fi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884EA" w14:textId="77777777" w:rsidR="00CA0F63" w:rsidRDefault="00CA0F63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0C9A03F5" w14:textId="77777777" w:rsidR="00CA0F63" w:rsidRDefault="00CA0F63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26FDC85A" w14:textId="77777777" w:rsidR="00CA0F63" w:rsidRDefault="00CA0F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Kopfzeil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fi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0A9A99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fi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EF6CD4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Lhd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v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CJKihtBrqrSQYGqFSh4d0eF4SRA96oeX5NDUl&#10;EfRxGuhADpyG6Tx2S8GpsBoVLQf2+On6ZZA9As4phqu66tw609e9wIxkHcnL98jwVrq+4sWuYa2y&#10;WrxgWHN4ESC3VSdBkgVrVmyNmvnn2mwsWM1KMFVg+dNFiQWuUdJF9VmWZK6GH0yQZX+AD17hLddz&#10;AyMsW54Wrl6C/7+Fa5R9vP0wW0b/pka/XvHvzUK/fZ908R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aLhd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Kopfzeil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Kopfzeil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330A64CC"/>
    <w:lvl w:ilvl="0" w:tplc="6D360DFA">
      <w:start w:val="1"/>
      <w:numFmt w:val="decimal"/>
      <w:pStyle w:val="berschrift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67A27"/>
    <w:multiLevelType w:val="hybridMultilevel"/>
    <w:tmpl w:val="D5F6B98A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" w15:restartNumberingAfterBreak="0">
    <w:nsid w:val="14070A3D"/>
    <w:multiLevelType w:val="hybridMultilevel"/>
    <w:tmpl w:val="C8D0592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526EA"/>
    <w:multiLevelType w:val="multilevel"/>
    <w:tmpl w:val="1862BAA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4" w15:restartNumberingAfterBreak="0">
    <w:nsid w:val="31472B8F"/>
    <w:multiLevelType w:val="multilevel"/>
    <w:tmpl w:val="C29EE416"/>
    <w:lvl w:ilvl="0">
      <w:start w:val="1"/>
      <w:numFmt w:val="decimal"/>
      <w:pStyle w:val="berschrift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40C74547"/>
    <w:multiLevelType w:val="hybridMultilevel"/>
    <w:tmpl w:val="0B703886"/>
    <w:lvl w:ilvl="0" w:tplc="040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EA4E2F76">
      <w:numFmt w:val="bullet"/>
      <w:lvlText w:val="•"/>
      <w:lvlJc w:val="left"/>
      <w:pPr>
        <w:ind w:left="3645" w:hanging="1305"/>
      </w:pPr>
      <w:rPr>
        <w:rFonts w:ascii="Calibri" w:eastAsiaTheme="minorHAnsi" w:hAnsi="Calibri" w:cs="Calibri" w:hint="default"/>
      </w:r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701982"/>
    <w:multiLevelType w:val="hybridMultilevel"/>
    <w:tmpl w:val="6E74F6EE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" w15:restartNumberingAfterBreak="0">
    <w:nsid w:val="499D5C5A"/>
    <w:multiLevelType w:val="hybridMultilevel"/>
    <w:tmpl w:val="7304E4F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20641"/>
    <w:multiLevelType w:val="hybridMultilevel"/>
    <w:tmpl w:val="1A2442A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A5D6447"/>
    <w:multiLevelType w:val="hybridMultilevel"/>
    <w:tmpl w:val="96247F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5429D"/>
    <w:multiLevelType w:val="multilevel"/>
    <w:tmpl w:val="8794D67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1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6D07D81"/>
    <w:multiLevelType w:val="hybridMultilevel"/>
    <w:tmpl w:val="36C8EA3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532458"/>
    <w:multiLevelType w:val="hybridMultilevel"/>
    <w:tmpl w:val="EDB276D6"/>
    <w:lvl w:ilvl="0" w:tplc="6122C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1ED9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C0B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204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6D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722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E41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22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AEF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A6A09F6"/>
    <w:multiLevelType w:val="hybridMultilevel"/>
    <w:tmpl w:val="94FC2A8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C2C74"/>
    <w:multiLevelType w:val="hybridMultilevel"/>
    <w:tmpl w:val="2B54A9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6"/>
  </w:num>
  <w:num w:numId="9">
    <w:abstractNumId w:val="1"/>
  </w:num>
  <w:num w:numId="10">
    <w:abstractNumId w:val="15"/>
  </w:num>
  <w:num w:numId="11">
    <w:abstractNumId w:val="14"/>
  </w:num>
  <w:num w:numId="12">
    <w:abstractNumId w:val="13"/>
  </w:num>
  <w:num w:numId="13">
    <w:abstractNumId w:val="8"/>
  </w:num>
  <w:num w:numId="14">
    <w:abstractNumId w:val="10"/>
  </w:num>
  <w:num w:numId="15">
    <w:abstractNumId w:val="3"/>
  </w:num>
  <w:num w:numId="1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499C"/>
    <w:rsid w:val="000051FD"/>
    <w:rsid w:val="0000767F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27E85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5943"/>
    <w:rsid w:val="00036DDE"/>
    <w:rsid w:val="00040189"/>
    <w:rsid w:val="00040372"/>
    <w:rsid w:val="0004123A"/>
    <w:rsid w:val="0004172E"/>
    <w:rsid w:val="00042C69"/>
    <w:rsid w:val="00042F0C"/>
    <w:rsid w:val="00044D7F"/>
    <w:rsid w:val="00044DCD"/>
    <w:rsid w:val="000456AC"/>
    <w:rsid w:val="00046E02"/>
    <w:rsid w:val="00047636"/>
    <w:rsid w:val="00050FC4"/>
    <w:rsid w:val="00052537"/>
    <w:rsid w:val="000525FB"/>
    <w:rsid w:val="00052930"/>
    <w:rsid w:val="00053C4E"/>
    <w:rsid w:val="000544A9"/>
    <w:rsid w:val="0005527A"/>
    <w:rsid w:val="000554ED"/>
    <w:rsid w:val="00056723"/>
    <w:rsid w:val="00060996"/>
    <w:rsid w:val="00062C41"/>
    <w:rsid w:val="000643C3"/>
    <w:rsid w:val="00064D28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77B56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71BF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B5E05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18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129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182E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A8B"/>
    <w:rsid w:val="00156B81"/>
    <w:rsid w:val="00157CA5"/>
    <w:rsid w:val="0016054D"/>
    <w:rsid w:val="001611DC"/>
    <w:rsid w:val="001627DF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3F09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276"/>
    <w:rsid w:val="0025786E"/>
    <w:rsid w:val="00257A02"/>
    <w:rsid w:val="00260C76"/>
    <w:rsid w:val="00261B6E"/>
    <w:rsid w:val="002621E4"/>
    <w:rsid w:val="0026243D"/>
    <w:rsid w:val="002624A8"/>
    <w:rsid w:val="0026426C"/>
    <w:rsid w:val="00264653"/>
    <w:rsid w:val="00264D75"/>
    <w:rsid w:val="002654E7"/>
    <w:rsid w:val="00265A20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311"/>
    <w:rsid w:val="002B6585"/>
    <w:rsid w:val="002B665E"/>
    <w:rsid w:val="002B746B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3D1E"/>
    <w:rsid w:val="002D429F"/>
    <w:rsid w:val="002D44BF"/>
    <w:rsid w:val="002D47BA"/>
    <w:rsid w:val="002D49C3"/>
    <w:rsid w:val="002D65C8"/>
    <w:rsid w:val="002E0FD2"/>
    <w:rsid w:val="002E4BAC"/>
    <w:rsid w:val="002E4CA3"/>
    <w:rsid w:val="002E5A52"/>
    <w:rsid w:val="002E60CF"/>
    <w:rsid w:val="002E6CD7"/>
    <w:rsid w:val="002E7350"/>
    <w:rsid w:val="002F2B38"/>
    <w:rsid w:val="002F4FBA"/>
    <w:rsid w:val="002F5B93"/>
    <w:rsid w:val="002F6179"/>
    <w:rsid w:val="002F7B16"/>
    <w:rsid w:val="00300DF5"/>
    <w:rsid w:val="0030138A"/>
    <w:rsid w:val="0030269D"/>
    <w:rsid w:val="00303DB6"/>
    <w:rsid w:val="00304B13"/>
    <w:rsid w:val="00304B95"/>
    <w:rsid w:val="00304E4C"/>
    <w:rsid w:val="00304FEF"/>
    <w:rsid w:val="00305241"/>
    <w:rsid w:val="00306369"/>
    <w:rsid w:val="00306679"/>
    <w:rsid w:val="00307ADB"/>
    <w:rsid w:val="003104A9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90B"/>
    <w:rsid w:val="00324DE8"/>
    <w:rsid w:val="00325E6B"/>
    <w:rsid w:val="003263EF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54A"/>
    <w:rsid w:val="003608F5"/>
    <w:rsid w:val="00360E3F"/>
    <w:rsid w:val="00360F0D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0F5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51D"/>
    <w:rsid w:val="003B6AE9"/>
    <w:rsid w:val="003B6B07"/>
    <w:rsid w:val="003B7A03"/>
    <w:rsid w:val="003C058E"/>
    <w:rsid w:val="003C17A0"/>
    <w:rsid w:val="003C2D0C"/>
    <w:rsid w:val="003C3B4C"/>
    <w:rsid w:val="003C485C"/>
    <w:rsid w:val="003C5B67"/>
    <w:rsid w:val="003C642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0D54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25CC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9A8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446"/>
    <w:rsid w:val="00492D91"/>
    <w:rsid w:val="00493DA6"/>
    <w:rsid w:val="00495208"/>
    <w:rsid w:val="004965B7"/>
    <w:rsid w:val="00496A1A"/>
    <w:rsid w:val="004A0DB9"/>
    <w:rsid w:val="004A138E"/>
    <w:rsid w:val="004A1E01"/>
    <w:rsid w:val="004A2B0D"/>
    <w:rsid w:val="004A38A4"/>
    <w:rsid w:val="004A5193"/>
    <w:rsid w:val="004A528F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B6C7C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F3C"/>
    <w:rsid w:val="004E6956"/>
    <w:rsid w:val="004E6B1A"/>
    <w:rsid w:val="004E7D1B"/>
    <w:rsid w:val="004F0131"/>
    <w:rsid w:val="004F090B"/>
    <w:rsid w:val="004F0D5F"/>
    <w:rsid w:val="004F3A98"/>
    <w:rsid w:val="004F3AF7"/>
    <w:rsid w:val="004F415F"/>
    <w:rsid w:val="004F62C6"/>
    <w:rsid w:val="005018A4"/>
    <w:rsid w:val="00501B18"/>
    <w:rsid w:val="00501EED"/>
    <w:rsid w:val="005053E2"/>
    <w:rsid w:val="0050688A"/>
    <w:rsid w:val="00510EEC"/>
    <w:rsid w:val="00511594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6611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37D4"/>
    <w:rsid w:val="00544CDC"/>
    <w:rsid w:val="0054689E"/>
    <w:rsid w:val="00546C0F"/>
    <w:rsid w:val="00547DDD"/>
    <w:rsid w:val="0055084A"/>
    <w:rsid w:val="00550888"/>
    <w:rsid w:val="0055373E"/>
    <w:rsid w:val="0055498E"/>
    <w:rsid w:val="00554AE2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2E7E"/>
    <w:rsid w:val="005731F4"/>
    <w:rsid w:val="005732A8"/>
    <w:rsid w:val="00573C37"/>
    <w:rsid w:val="005743B7"/>
    <w:rsid w:val="00575655"/>
    <w:rsid w:val="00575CF5"/>
    <w:rsid w:val="00576B4A"/>
    <w:rsid w:val="00576E69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397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3F1D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B97"/>
    <w:rsid w:val="00623E50"/>
    <w:rsid w:val="006246EE"/>
    <w:rsid w:val="00624B3B"/>
    <w:rsid w:val="006253A6"/>
    <w:rsid w:val="00626509"/>
    <w:rsid w:val="0062762A"/>
    <w:rsid w:val="00630B08"/>
    <w:rsid w:val="00631697"/>
    <w:rsid w:val="00632786"/>
    <w:rsid w:val="006341AC"/>
    <w:rsid w:val="006345D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6C23"/>
    <w:rsid w:val="00656FE1"/>
    <w:rsid w:val="00657BCE"/>
    <w:rsid w:val="00660077"/>
    <w:rsid w:val="00660097"/>
    <w:rsid w:val="006622B0"/>
    <w:rsid w:val="006639D7"/>
    <w:rsid w:val="00663B0F"/>
    <w:rsid w:val="006645A0"/>
    <w:rsid w:val="00664916"/>
    <w:rsid w:val="00666BDF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97344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A7283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D0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11BD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6B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96048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0B41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4F9D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520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6223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290C"/>
    <w:rsid w:val="00853063"/>
    <w:rsid w:val="008531DC"/>
    <w:rsid w:val="0085357E"/>
    <w:rsid w:val="00853805"/>
    <w:rsid w:val="008539D5"/>
    <w:rsid w:val="00853BAB"/>
    <w:rsid w:val="00856DB8"/>
    <w:rsid w:val="00857302"/>
    <w:rsid w:val="00857976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56E4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53"/>
    <w:rsid w:val="00887FEF"/>
    <w:rsid w:val="00890502"/>
    <w:rsid w:val="008907CE"/>
    <w:rsid w:val="00890B99"/>
    <w:rsid w:val="00890E14"/>
    <w:rsid w:val="00891A3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6408"/>
    <w:rsid w:val="008F7CBC"/>
    <w:rsid w:val="008F7DC3"/>
    <w:rsid w:val="0090040A"/>
    <w:rsid w:val="00901D17"/>
    <w:rsid w:val="00901D42"/>
    <w:rsid w:val="00902B8C"/>
    <w:rsid w:val="00902ECC"/>
    <w:rsid w:val="00902F3A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5FBE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1589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E41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088C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411E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C62"/>
    <w:rsid w:val="00A82E0B"/>
    <w:rsid w:val="00A82F74"/>
    <w:rsid w:val="00A832A0"/>
    <w:rsid w:val="00A839D5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4ADA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595C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137"/>
    <w:rsid w:val="00AE6FC9"/>
    <w:rsid w:val="00AE7B7B"/>
    <w:rsid w:val="00AF3BF6"/>
    <w:rsid w:val="00AF543A"/>
    <w:rsid w:val="00AF6AB8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CDF"/>
    <w:rsid w:val="00B202AC"/>
    <w:rsid w:val="00B210BD"/>
    <w:rsid w:val="00B21CB1"/>
    <w:rsid w:val="00B23213"/>
    <w:rsid w:val="00B23816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7A0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643"/>
    <w:rsid w:val="00B56AB9"/>
    <w:rsid w:val="00B576B4"/>
    <w:rsid w:val="00B6074F"/>
    <w:rsid w:val="00B609D9"/>
    <w:rsid w:val="00B614AF"/>
    <w:rsid w:val="00B62101"/>
    <w:rsid w:val="00B646F7"/>
    <w:rsid w:val="00B64891"/>
    <w:rsid w:val="00B6792A"/>
    <w:rsid w:val="00B67C9D"/>
    <w:rsid w:val="00B67CD2"/>
    <w:rsid w:val="00B72656"/>
    <w:rsid w:val="00B73AFF"/>
    <w:rsid w:val="00B741E2"/>
    <w:rsid w:val="00B748F4"/>
    <w:rsid w:val="00B76695"/>
    <w:rsid w:val="00B77B58"/>
    <w:rsid w:val="00B804AB"/>
    <w:rsid w:val="00B8191F"/>
    <w:rsid w:val="00B83288"/>
    <w:rsid w:val="00B833A4"/>
    <w:rsid w:val="00B84096"/>
    <w:rsid w:val="00B84688"/>
    <w:rsid w:val="00B84DA6"/>
    <w:rsid w:val="00B85EA4"/>
    <w:rsid w:val="00B86998"/>
    <w:rsid w:val="00B86C22"/>
    <w:rsid w:val="00B86EEE"/>
    <w:rsid w:val="00B906EF"/>
    <w:rsid w:val="00B9136D"/>
    <w:rsid w:val="00B9143B"/>
    <w:rsid w:val="00B915D2"/>
    <w:rsid w:val="00B92790"/>
    <w:rsid w:val="00B94459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3553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0BD"/>
    <w:rsid w:val="00BF13AC"/>
    <w:rsid w:val="00BF39EE"/>
    <w:rsid w:val="00BF4A24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1F1A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1F9F"/>
    <w:rsid w:val="00C422A0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222A"/>
    <w:rsid w:val="00C835C9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0958"/>
    <w:rsid w:val="00CA0F63"/>
    <w:rsid w:val="00CA18B9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1FF0"/>
    <w:rsid w:val="00CC2AEB"/>
    <w:rsid w:val="00CC2CD2"/>
    <w:rsid w:val="00CC550A"/>
    <w:rsid w:val="00CC782A"/>
    <w:rsid w:val="00CC7852"/>
    <w:rsid w:val="00CC7DE9"/>
    <w:rsid w:val="00CD01D9"/>
    <w:rsid w:val="00CD02CE"/>
    <w:rsid w:val="00CD30B8"/>
    <w:rsid w:val="00CD374F"/>
    <w:rsid w:val="00CD4746"/>
    <w:rsid w:val="00CD583B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4C1"/>
    <w:rsid w:val="00D07907"/>
    <w:rsid w:val="00D079BF"/>
    <w:rsid w:val="00D114B6"/>
    <w:rsid w:val="00D133FA"/>
    <w:rsid w:val="00D1427E"/>
    <w:rsid w:val="00D1603D"/>
    <w:rsid w:val="00D16965"/>
    <w:rsid w:val="00D172AA"/>
    <w:rsid w:val="00D177E5"/>
    <w:rsid w:val="00D179D5"/>
    <w:rsid w:val="00D21474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0B39"/>
    <w:rsid w:val="00D3115E"/>
    <w:rsid w:val="00D31E79"/>
    <w:rsid w:val="00D32B2C"/>
    <w:rsid w:val="00D33C5D"/>
    <w:rsid w:val="00D33CF9"/>
    <w:rsid w:val="00D34933"/>
    <w:rsid w:val="00D35009"/>
    <w:rsid w:val="00D35E91"/>
    <w:rsid w:val="00D3643B"/>
    <w:rsid w:val="00D37C0E"/>
    <w:rsid w:val="00D40943"/>
    <w:rsid w:val="00D40B2B"/>
    <w:rsid w:val="00D40D4E"/>
    <w:rsid w:val="00D41E76"/>
    <w:rsid w:val="00D430A5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B8F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16D6"/>
    <w:rsid w:val="00D84CE5"/>
    <w:rsid w:val="00D85BE7"/>
    <w:rsid w:val="00D86A1A"/>
    <w:rsid w:val="00D8704C"/>
    <w:rsid w:val="00D871A6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2F19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878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380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224"/>
    <w:rsid w:val="00EB6A2C"/>
    <w:rsid w:val="00EB75D7"/>
    <w:rsid w:val="00EB773D"/>
    <w:rsid w:val="00EB7753"/>
    <w:rsid w:val="00EB7882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387C"/>
    <w:rsid w:val="00ED4BFB"/>
    <w:rsid w:val="00ED5704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410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4131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2FED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1EC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5AB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3"/>
    <w:rsid w:val="00FC69CB"/>
    <w:rsid w:val="00FC7EDE"/>
    <w:rsid w:val="00FD0639"/>
    <w:rsid w:val="00FD07FA"/>
    <w:rsid w:val="00FD16B9"/>
    <w:rsid w:val="00FD191F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C72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berschrift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Anrede">
    <w:name w:val="Salutation"/>
    <w:basedOn w:val="Standard"/>
    <w:link w:val="AnredeZchn"/>
    <w:uiPriority w:val="4"/>
    <w:unhideWhenUsed/>
    <w:qFormat/>
    <w:rsid w:val="003E24DF"/>
    <w:pPr>
      <w:spacing w:before="720"/>
    </w:pPr>
  </w:style>
  <w:style w:type="character" w:customStyle="1" w:styleId="AnredeZchn">
    <w:name w:val="Anrede Zchn"/>
    <w:basedOn w:val="Absatz-Standardschriftart"/>
    <w:link w:val="Anrede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Unterschrift">
    <w:name w:val="Signature"/>
    <w:basedOn w:val="Standard"/>
    <w:link w:val="UnterschriftZchn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UnterschriftZchn">
    <w:name w:val="Unterschrift Zchn"/>
    <w:basedOn w:val="Absatz-Standardschriftart"/>
    <w:link w:val="Unterschrift"/>
    <w:uiPriority w:val="7"/>
    <w:rsid w:val="00204F5C"/>
    <w:rPr>
      <w:rFonts w:eastAsiaTheme="minorHAnsi"/>
      <w:b/>
      <w:bCs/>
      <w:kern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D7B45"/>
    <w:rPr>
      <w:rFonts w:eastAsiaTheme="minorHAnsi"/>
      <w:kern w:val="20"/>
      <w:szCs w:val="20"/>
    </w:rPr>
  </w:style>
  <w:style w:type="character" w:styleId="Fett">
    <w:name w:val="Strong"/>
    <w:basedOn w:val="Absatz-Standardschriftar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Standard"/>
    <w:uiPriority w:val="1"/>
    <w:qFormat/>
    <w:rsid w:val="003E24DF"/>
    <w:pPr>
      <w:spacing w:after="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tzhaltertext">
    <w:name w:val="Placeholder Text"/>
    <w:basedOn w:val="Absatz-Standardschriftart"/>
    <w:uiPriority w:val="99"/>
    <w:semiHidden/>
    <w:rsid w:val="001766D6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el">
    <w:name w:val="Title"/>
    <w:basedOn w:val="berschrift1"/>
    <w:next w:val="Standard"/>
    <w:link w:val="TitelZchn"/>
    <w:uiPriority w:val="10"/>
    <w:rsid w:val="00D45945"/>
    <w:rPr>
      <w:color w:val="000000" w:themeColor="text1"/>
    </w:rPr>
  </w:style>
  <w:style w:type="character" w:customStyle="1" w:styleId="TitelZchn">
    <w:name w:val="Titel Zchn"/>
    <w:basedOn w:val="Absatz-Standardschriftart"/>
    <w:link w:val="Titel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KeinLeerraum">
    <w:name w:val="No Spacing"/>
    <w:link w:val="KeinLeerraumZchn"/>
    <w:uiPriority w:val="1"/>
    <w:qFormat/>
    <w:rsid w:val="00156B81"/>
    <w:rPr>
      <w:sz w:val="22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56B81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">
    <w:name w:val="Hyperlink"/>
    <w:basedOn w:val="Absatz-Standardschriftar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Absatz-Standardschriftar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Absatz-Standardschriftart"/>
    <w:rsid w:val="00755CCD"/>
  </w:style>
  <w:style w:type="character" w:customStyle="1" w:styleId="spellingerror">
    <w:name w:val="spellingerror"/>
    <w:basedOn w:val="Absatz-Standardschriftart"/>
    <w:rsid w:val="00755CCD"/>
  </w:style>
  <w:style w:type="paragraph" w:customStyle="1" w:styleId="paragraph">
    <w:name w:val="paragraph"/>
    <w:basedOn w:val="Standard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Absatz-Standardschriftart"/>
    <w:rsid w:val="00660097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6005"/>
  </w:style>
  <w:style w:type="paragraph" w:styleId="Verzeichnis2">
    <w:name w:val="toc 2"/>
    <w:basedOn w:val="Standard"/>
    <w:next w:val="Standard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Verzeichnis1">
    <w:name w:val="toc 1"/>
    <w:basedOn w:val="Standard"/>
    <w:next w:val="Standard"/>
    <w:autoRedefine/>
    <w:uiPriority w:val="39"/>
    <w:unhideWhenUsed/>
    <w:rsid w:val="00FE0C7A"/>
    <w:pPr>
      <w:spacing w:after="10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1ED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5437D4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044DC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0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116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099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0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8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55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9075D4-0D0E-483C-A9AF-CDADF8978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1268</Characters>
  <Application>Microsoft Office Word</Application>
  <DocSecurity>0</DocSecurity>
  <Lines>10</Lines>
  <Paragraphs>2</Paragraphs>
  <ScaleCrop>false</ScaleCrop>
  <HeadingPairs>
    <vt:vector size="10" baseType="variant"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1467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2021-06-30T20:53:00Z</dcterms:created>
  <dcterms:modified xsi:type="dcterms:W3CDTF">2021-11-08T15:26:00Z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